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B2B" w14:textId="42AD33C5" w:rsidR="006E14EC" w:rsidRDefault="00231DAF">
      <w:r>
        <w:rPr>
          <w:noProof/>
        </w:rPr>
        <w:drawing>
          <wp:inline distT="0" distB="0" distL="0" distR="0" wp14:anchorId="6BBB9BF9" wp14:editId="317077B5">
            <wp:extent cx="5760720" cy="32861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7DE51" w14:textId="1A2BB545" w:rsidR="00231DAF" w:rsidRDefault="00231DAF">
      <w:r>
        <w:t xml:space="preserve">Bron: </w:t>
      </w:r>
      <w:hyperlink r:id="rId6" w:history="1">
        <w:r w:rsidRPr="0084171F">
          <w:rPr>
            <w:rStyle w:val="Hyperlink"/>
          </w:rPr>
          <w:t>https://blog.mimio.com/see-how-samr-works-in-real-classrooms</w:t>
        </w:r>
      </w:hyperlink>
      <w:r>
        <w:t xml:space="preserve"> geraadpleegd op 4/5/2021</w:t>
      </w:r>
    </w:p>
    <w:sectPr w:rsidR="0023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1DC8"/>
    <w:multiLevelType w:val="hybridMultilevel"/>
    <w:tmpl w:val="0ACC9DF8"/>
    <w:lvl w:ilvl="0" w:tplc="1D081642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03D83"/>
    <w:multiLevelType w:val="multilevel"/>
    <w:tmpl w:val="273EDD60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9572DF"/>
    <w:multiLevelType w:val="hybridMultilevel"/>
    <w:tmpl w:val="6EFE74C8"/>
    <w:lvl w:ilvl="0" w:tplc="29307FC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AF"/>
    <w:rsid w:val="00231DAF"/>
    <w:rsid w:val="006E14EC"/>
    <w:rsid w:val="00B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49B5"/>
  <w15:chartTrackingRefBased/>
  <w15:docId w15:val="{3D823FA5-8346-43A1-A8A0-9D70ED55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F7670"/>
    <w:pPr>
      <w:keepNext/>
      <w:keepLines/>
      <w:numPr>
        <w:numId w:val="3"/>
      </w:numPr>
      <w:spacing w:before="240" w:after="0" w:line="360" w:lineRule="auto"/>
      <w:ind w:hanging="360"/>
      <w:outlineLvl w:val="0"/>
    </w:pPr>
    <w:rPr>
      <w:rFonts w:ascii="Arial" w:eastAsiaTheme="majorEastAsia" w:hAnsi="Arial" w:cstheme="majorBidi"/>
      <w:b/>
      <w:sz w:val="28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7670"/>
    <w:pPr>
      <w:keepNext/>
      <w:keepLines/>
      <w:tabs>
        <w:tab w:val="num" w:pos="720"/>
      </w:tabs>
      <w:spacing w:before="40" w:after="0" w:line="360" w:lineRule="auto"/>
      <w:ind w:left="720" w:hanging="36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F7670"/>
    <w:rPr>
      <w:rFonts w:ascii="Arial" w:eastAsiaTheme="majorEastAsia" w:hAnsi="Arial" w:cstheme="majorBidi"/>
      <w:b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BF7670"/>
    <w:rPr>
      <w:rFonts w:ascii="Arial" w:eastAsiaTheme="majorEastAsia" w:hAnsi="Arial" w:cstheme="majorBidi"/>
      <w:b/>
      <w:sz w:val="28"/>
      <w:szCs w:val="32"/>
      <w:u w:val="single"/>
    </w:rPr>
  </w:style>
  <w:style w:type="character" w:styleId="Hyperlink">
    <w:name w:val="Hyperlink"/>
    <w:basedOn w:val="Standaardalinea-lettertype"/>
    <w:uiPriority w:val="99"/>
    <w:unhideWhenUsed/>
    <w:rsid w:val="00231DA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mimio.com/see-how-samr-works-in-real-classroom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Bosteels</dc:creator>
  <cp:keywords/>
  <dc:description/>
  <cp:lastModifiedBy>Sabine Bosteels</cp:lastModifiedBy>
  <cp:revision>1</cp:revision>
  <dcterms:created xsi:type="dcterms:W3CDTF">2021-05-04T06:51:00Z</dcterms:created>
  <dcterms:modified xsi:type="dcterms:W3CDTF">2021-05-04T06:52:00Z</dcterms:modified>
</cp:coreProperties>
</file>